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C55FA" w14:textId="340343D8" w:rsidR="008A256B" w:rsidRDefault="00E31370" w:rsidP="00E31370">
      <w:pPr>
        <w:jc w:val="center"/>
        <w:rPr>
          <w:rStyle w:val="a3"/>
          <w:rFonts w:ascii="Noto Serif" w:hAnsi="Noto Serif" w:cs="Noto Serif"/>
          <w:color w:val="000000"/>
          <w:spacing w:val="-6"/>
          <w:sz w:val="36"/>
          <w:szCs w:val="36"/>
          <w:bdr w:val="single" w:sz="2" w:space="0" w:color="E2E8F0" w:frame="1"/>
        </w:rPr>
      </w:pPr>
      <w:r>
        <w:rPr>
          <w:rStyle w:val="a3"/>
          <w:rFonts w:ascii="Noto Serif" w:hAnsi="Noto Serif" w:cs="Noto Serif"/>
          <w:color w:val="000000"/>
          <w:spacing w:val="-6"/>
          <w:sz w:val="36"/>
          <w:szCs w:val="36"/>
          <w:bdr w:val="single" w:sz="2" w:space="0" w:color="E2E8F0" w:frame="1"/>
        </w:rPr>
        <w:t>Возраст - не помеха для ГТО</w:t>
      </w:r>
    </w:p>
    <w:p w14:paraId="5F43F03B" w14:textId="77777777" w:rsidR="004C0EFF" w:rsidRPr="006F6EFD" w:rsidRDefault="00E31370" w:rsidP="000441AE">
      <w:pPr>
        <w:pStyle w:val="a5"/>
        <w:rPr>
          <w:rFonts w:ascii="Times New Roman" w:hAnsi="Times New Roman" w:cs="Times New Roman"/>
          <w:sz w:val="32"/>
          <w:szCs w:val="32"/>
        </w:rPr>
      </w:pPr>
      <w:r w:rsidRPr="006F6EFD">
        <w:rPr>
          <w:rFonts w:ascii="Times New Roman" w:hAnsi="Times New Roman" w:cs="Times New Roman"/>
          <w:sz w:val="32"/>
          <w:szCs w:val="32"/>
        </w:rPr>
        <w:t xml:space="preserve">Активный образ жизни полезен в любом возрасте. А после 50 лет просто необходим. Часто в старшем возрасте люди страдают различными заболеваниями. В основном это сердечно-сосудистые, диабет, гормональные нарушения. А занятия физкультурой, а в частности подготовка к сдаче ГТО, уменьшает риск заболеваний опорно-двигательного аппарата. </w:t>
      </w:r>
    </w:p>
    <w:p w14:paraId="7F984957" w14:textId="2BB1CE4B" w:rsidR="00E31370" w:rsidRDefault="00E31370" w:rsidP="000441AE">
      <w:pPr>
        <w:pStyle w:val="a5"/>
        <w:rPr>
          <w:rFonts w:ascii="Times New Roman" w:hAnsi="Times New Roman" w:cs="Times New Roman"/>
          <w:sz w:val="32"/>
          <w:szCs w:val="32"/>
        </w:rPr>
      </w:pPr>
      <w:r w:rsidRPr="006F6EFD">
        <w:rPr>
          <w:rFonts w:ascii="Times New Roman" w:hAnsi="Times New Roman" w:cs="Times New Roman"/>
          <w:sz w:val="32"/>
          <w:szCs w:val="32"/>
        </w:rPr>
        <w:t xml:space="preserve">Ходьба, бег, плавание, ходьба на лыжах – это огромная поддержка сердечно-сосудистой и легочной системы. </w:t>
      </w:r>
    </w:p>
    <w:p w14:paraId="63E37327" w14:textId="36135949" w:rsidR="00E31370" w:rsidRPr="001734B7" w:rsidRDefault="006B2D2C" w:rsidP="005C6596">
      <w:pPr>
        <w:rPr>
          <w:rStyle w:val="a3"/>
          <w:rFonts w:ascii="Times New Roman" w:hAnsi="Times New Roman" w:cs="Times New Roman"/>
          <w:color w:val="000000"/>
          <w:spacing w:val="-6"/>
          <w:sz w:val="44"/>
          <w:szCs w:val="44"/>
          <w:bdr w:val="single" w:sz="2" w:space="0" w:color="E2E8F0" w:frame="1"/>
        </w:rPr>
      </w:pPr>
      <w:r w:rsidRPr="004E3BA5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Современные нормативы ГТО позволяют оставаться в тонусе, </w:t>
      </w:r>
      <w:r w:rsidR="00DD7A15">
        <w:rPr>
          <w:rFonts w:ascii="Times New Roman" w:hAnsi="Times New Roman" w:cs="Times New Roman"/>
          <w:color w:val="000000"/>
          <w:spacing w:val="-6"/>
          <w:sz w:val="32"/>
          <w:szCs w:val="32"/>
        </w:rPr>
        <w:t>люди,</w:t>
      </w:r>
      <w:r w:rsidRPr="004E3BA5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которые регулярно сдают подобные тесты, могут похвастаться прекрасным самочувствием, устойчивостью к заболеваниям и стрессам, прекрасной физической формой</w:t>
      </w:r>
      <w:r w:rsidRPr="001734B7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14:paraId="5FA01DCD" w14:textId="77777777" w:rsidR="00E31370" w:rsidRPr="001734B7" w:rsidRDefault="00E31370" w:rsidP="00E31370">
      <w:pPr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  <w:bdr w:val="single" w:sz="2" w:space="0" w:color="E2E8F0" w:frame="1"/>
        </w:rPr>
      </w:pPr>
    </w:p>
    <w:p w14:paraId="39F3DAE2" w14:textId="77777777" w:rsidR="00D94B28" w:rsidRPr="001734B7" w:rsidRDefault="00D94B28" w:rsidP="00E31370">
      <w:pPr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  <w:bdr w:val="single" w:sz="2" w:space="0" w:color="E2E8F0" w:frame="1"/>
        </w:rPr>
      </w:pPr>
    </w:p>
    <w:p w14:paraId="1A4282A3" w14:textId="77777777" w:rsidR="00D94B28" w:rsidRPr="001734B7" w:rsidRDefault="00D94B28" w:rsidP="00E31370">
      <w:pPr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  <w:bdr w:val="single" w:sz="2" w:space="0" w:color="E2E8F0" w:frame="1"/>
        </w:rPr>
      </w:pPr>
    </w:p>
    <w:p w14:paraId="32C3B0E2" w14:textId="77777777" w:rsidR="00D94B28" w:rsidRPr="001734B7" w:rsidRDefault="00D94B28" w:rsidP="00E31370">
      <w:pPr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  <w:bdr w:val="single" w:sz="2" w:space="0" w:color="E2E8F0" w:frame="1"/>
        </w:rPr>
      </w:pPr>
    </w:p>
    <w:p w14:paraId="0FC31066" w14:textId="77777777" w:rsidR="00D94B28" w:rsidRPr="001734B7" w:rsidRDefault="00D94B28" w:rsidP="00E31370">
      <w:pPr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  <w:bdr w:val="single" w:sz="2" w:space="0" w:color="E2E8F0" w:frame="1"/>
        </w:rPr>
      </w:pPr>
    </w:p>
    <w:p w14:paraId="6DA89AB7" w14:textId="77777777" w:rsidR="00D94B28" w:rsidRPr="001734B7" w:rsidRDefault="00D94B28" w:rsidP="00E31370">
      <w:pPr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  <w:bdr w:val="single" w:sz="2" w:space="0" w:color="E2E8F0" w:frame="1"/>
        </w:rPr>
      </w:pPr>
    </w:p>
    <w:p w14:paraId="6FF74814" w14:textId="77777777" w:rsidR="00D94B28" w:rsidRPr="001734B7" w:rsidRDefault="00D94B28" w:rsidP="00E31370">
      <w:pPr>
        <w:jc w:val="center"/>
        <w:rPr>
          <w:rStyle w:val="a3"/>
          <w:rFonts w:ascii="Times New Roman" w:hAnsi="Times New Roman" w:cs="Times New Roman"/>
          <w:color w:val="000000"/>
          <w:spacing w:val="-6"/>
          <w:sz w:val="44"/>
          <w:szCs w:val="44"/>
          <w:bdr w:val="single" w:sz="2" w:space="0" w:color="E2E8F0" w:frame="1"/>
        </w:rPr>
      </w:pPr>
    </w:p>
    <w:p w14:paraId="0451BDF1" w14:textId="1F514943" w:rsidR="00E31370" w:rsidRPr="001734B7" w:rsidRDefault="00E31370" w:rsidP="00E3137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31370" w:rsidRPr="00173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">
    <w:panose1 w:val="020B0502040504020204"/>
    <w:charset w:val="00"/>
    <w:family w:val="swiss"/>
    <w:pitch w:val="variable"/>
    <w:sig w:usb0="E00002FF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370"/>
    <w:rsid w:val="000441AE"/>
    <w:rsid w:val="001734B7"/>
    <w:rsid w:val="00307DB3"/>
    <w:rsid w:val="004C0EFF"/>
    <w:rsid w:val="004E3BA5"/>
    <w:rsid w:val="004E6FEE"/>
    <w:rsid w:val="005C6596"/>
    <w:rsid w:val="006B2D2C"/>
    <w:rsid w:val="006C43AC"/>
    <w:rsid w:val="006F6EFD"/>
    <w:rsid w:val="007F5F92"/>
    <w:rsid w:val="008A256B"/>
    <w:rsid w:val="00AE1A48"/>
    <w:rsid w:val="00D94B28"/>
    <w:rsid w:val="00DD7A15"/>
    <w:rsid w:val="00E31370"/>
    <w:rsid w:val="00FD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C7BE5"/>
  <w15:chartTrackingRefBased/>
  <w15:docId w15:val="{ED849B89-9B40-4E9A-9C53-AAF2E6A0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1370"/>
    <w:rPr>
      <w:b/>
      <w:bCs/>
    </w:rPr>
  </w:style>
  <w:style w:type="paragraph" w:styleId="a4">
    <w:name w:val="Normal (Web)"/>
    <w:basedOn w:val="a"/>
    <w:uiPriority w:val="99"/>
    <w:semiHidden/>
    <w:unhideWhenUsed/>
    <w:rsid w:val="00E31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 Spacing"/>
    <w:uiPriority w:val="1"/>
    <w:qFormat/>
    <w:rsid w:val="000441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4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Лесников</dc:creator>
  <cp:keywords/>
  <dc:description/>
  <cp:lastModifiedBy>alprudnikova87@gmail.com</cp:lastModifiedBy>
  <cp:revision>2</cp:revision>
  <dcterms:created xsi:type="dcterms:W3CDTF">2023-12-22T08:28:00Z</dcterms:created>
  <dcterms:modified xsi:type="dcterms:W3CDTF">2023-12-22T08:28:00Z</dcterms:modified>
</cp:coreProperties>
</file>